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F38" w:rsidRDefault="0070711A" w:rsidP="000D6F38">
      <w:pPr>
        <w:pStyle w:val="a3"/>
        <w:jc w:val="center"/>
        <w:rPr>
          <w:rFonts w:ascii="Times New Roman" w:hAnsi="Times New Roman" w:cs="Times New Roman"/>
          <w:b/>
          <w:sz w:val="40"/>
          <w:szCs w:val="40"/>
          <w:vertAlign w:val="subscript"/>
          <w:lang w:eastAsia="ru-RU"/>
        </w:rPr>
      </w:pPr>
      <w:r>
        <w:rPr>
          <w:rFonts w:ascii="Times New Roman" w:hAnsi="Times New Roman" w:cs="Times New Roman"/>
          <w:b/>
          <w:sz w:val="40"/>
          <w:szCs w:val="40"/>
          <w:vertAlign w:val="subscript"/>
          <w:lang w:eastAsia="ru-RU"/>
        </w:rPr>
        <w:t>Отчет</w:t>
      </w:r>
    </w:p>
    <w:p w:rsidR="000D6F38" w:rsidRDefault="0070711A" w:rsidP="000D6F38">
      <w:pPr>
        <w:pStyle w:val="a3"/>
        <w:jc w:val="center"/>
        <w:rPr>
          <w:rFonts w:ascii="Times New Roman" w:hAnsi="Times New Roman" w:cs="Times New Roman"/>
          <w:b/>
          <w:sz w:val="40"/>
          <w:szCs w:val="40"/>
          <w:vertAlign w:val="subscript"/>
          <w:lang w:eastAsia="ru-RU"/>
        </w:rPr>
      </w:pPr>
      <w:r>
        <w:rPr>
          <w:rFonts w:ascii="Times New Roman" w:hAnsi="Times New Roman" w:cs="Times New Roman"/>
          <w:b/>
          <w:sz w:val="40"/>
          <w:szCs w:val="40"/>
          <w:vertAlign w:val="subscript"/>
          <w:lang w:eastAsia="ru-RU"/>
        </w:rPr>
        <w:t xml:space="preserve"> о проведенных мероприятиях</w:t>
      </w:r>
    </w:p>
    <w:p w:rsidR="009B5033" w:rsidRDefault="0070711A" w:rsidP="000D6F38">
      <w:pPr>
        <w:pStyle w:val="a3"/>
        <w:jc w:val="center"/>
        <w:rPr>
          <w:rFonts w:ascii="Times New Roman" w:hAnsi="Times New Roman" w:cs="Times New Roman"/>
          <w:b/>
          <w:sz w:val="40"/>
          <w:szCs w:val="40"/>
          <w:vertAlign w:val="subscript"/>
          <w:lang w:eastAsia="ru-RU"/>
        </w:rPr>
      </w:pPr>
      <w:r>
        <w:rPr>
          <w:rFonts w:ascii="Times New Roman" w:hAnsi="Times New Roman" w:cs="Times New Roman"/>
          <w:b/>
          <w:sz w:val="40"/>
          <w:szCs w:val="40"/>
          <w:vertAlign w:val="subscript"/>
          <w:lang w:eastAsia="ru-RU"/>
        </w:rPr>
        <w:t xml:space="preserve">  </w:t>
      </w:r>
      <w:r w:rsidR="009B5033" w:rsidRPr="009B5033">
        <w:rPr>
          <w:rFonts w:ascii="Times New Roman" w:hAnsi="Times New Roman" w:cs="Times New Roman"/>
          <w:b/>
          <w:sz w:val="40"/>
          <w:szCs w:val="40"/>
          <w:vertAlign w:val="subscript"/>
          <w:lang w:eastAsia="ru-RU"/>
        </w:rPr>
        <w:t>по антитеррористической защищенности детей</w:t>
      </w:r>
      <w:r w:rsidR="000D6F38">
        <w:rPr>
          <w:rFonts w:ascii="Times New Roman" w:hAnsi="Times New Roman" w:cs="Times New Roman"/>
          <w:b/>
          <w:sz w:val="40"/>
          <w:szCs w:val="40"/>
          <w:vertAlign w:val="subscript"/>
          <w:lang w:eastAsia="ru-RU"/>
        </w:rPr>
        <w:t>.</w:t>
      </w:r>
    </w:p>
    <w:p w:rsidR="000D6F38" w:rsidRPr="009B5033" w:rsidRDefault="000D6F38" w:rsidP="000D6F38">
      <w:pPr>
        <w:pStyle w:val="a3"/>
        <w:jc w:val="center"/>
        <w:rPr>
          <w:rFonts w:ascii="Times New Roman" w:hAnsi="Times New Roman" w:cs="Times New Roman"/>
          <w:b/>
          <w:color w:val="000000"/>
          <w:sz w:val="40"/>
          <w:szCs w:val="40"/>
          <w:lang w:eastAsia="ru-RU"/>
        </w:rPr>
      </w:pPr>
      <w:r>
        <w:rPr>
          <w:rFonts w:ascii="Times New Roman" w:hAnsi="Times New Roman" w:cs="Times New Roman"/>
          <w:b/>
          <w:sz w:val="40"/>
          <w:szCs w:val="40"/>
          <w:vertAlign w:val="subscript"/>
          <w:lang w:eastAsia="ru-RU"/>
        </w:rPr>
        <w:t>(За 1,2,3 четверти)</w:t>
      </w:r>
    </w:p>
    <w:p w:rsidR="009B5033" w:rsidRPr="009B5033" w:rsidRDefault="009B5033" w:rsidP="000D6F38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9B5033" w:rsidRPr="009B5033" w:rsidRDefault="009B5033" w:rsidP="009B5033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9B503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 целях обеспечения комплексной безопасности МБОУ «</w:t>
      </w:r>
      <w:r w:rsidR="000D6F3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Ленино-</w:t>
      </w:r>
      <w:proofErr w:type="spellStart"/>
      <w:r w:rsidR="000D6F3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Кокушкинская</w:t>
      </w:r>
      <w:proofErr w:type="spellEnd"/>
      <w:r w:rsidR="000D6F3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СОШ</w:t>
      </w:r>
      <w:r w:rsidRPr="009B503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» была проведена работа с учащимися по следующим направлениям: антитеррористическая защищенность, гражданская оборона и действия в чрезвычайных ситуациях, профилактика молодежного экстремизма. </w:t>
      </w:r>
      <w:r w:rsidRPr="009B503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  <w:t>Целью проведенных мероприятий является  выработка у воспитанников умений и навыков по правилам поведения в экстремальных ситуациях криминогенного, техногенного и природного характера, а также формирование и развитие надлежащих морально-психологических качеств, сознательного и ответственного отношения к вопросам личной безопасности.</w:t>
      </w:r>
      <w:r w:rsidRPr="009B503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  <w:t>Содержание работы по выработке у воспитанников алгоритма безопасности строится на следующих принципах: возрастной адекватности, практической целесообразности, необходимости и достато</w:t>
      </w:r>
      <w:r w:rsidR="000D6F3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чности информации.</w:t>
      </w:r>
      <w:r w:rsidR="000D6F3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  <w:t> С</w:t>
      </w:r>
      <w:bookmarkStart w:id="0" w:name="_GoBack"/>
      <w:bookmarkEnd w:id="0"/>
      <w:r w:rsidR="000D6F3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1.09.18 г. по 16.04.19 года проводились следующие мероприятия:</w:t>
      </w:r>
      <w:r w:rsidRPr="009B503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  <w:t xml:space="preserve">1. Классные часы по тематике антитеррористической безопасности, противопожарной безопасности, правилам безопасного поведения на улице и в быту; учащиеся получили необходимую теоретическую информацию о возможных угрозах и правилах безопасного поведения. </w:t>
      </w:r>
      <w:proofErr w:type="gramStart"/>
      <w:r w:rsidRPr="009B503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9B5033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Темы классных часов:</w:t>
      </w:r>
      <w:proofErr w:type="gramEnd"/>
      <w:r w:rsidRPr="009B5033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9B503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«</w:t>
      </w:r>
      <w:r w:rsidRPr="009B5033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Что такое терроризм»</w:t>
      </w:r>
      <w:proofErr w:type="gramStart"/>
      <w:r w:rsidRPr="009B5033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,«</w:t>
      </w:r>
      <w:proofErr w:type="gramEnd"/>
      <w:r w:rsidRPr="009B5033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Терроризм в России», «Противодействие терроризму»,«Статистика террористических актов на территории РФ», «Хроника терроризма в России. Захваты заложников. Взрывы», «Единый федеральный список организаций, признанных террористическими Верховным Судом РФ», «Биологически опасные объекты»</w:t>
      </w:r>
      <w:proofErr w:type="gramStart"/>
      <w:r w:rsidRPr="009B5033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,«</w:t>
      </w:r>
      <w:proofErr w:type="gramEnd"/>
      <w:r w:rsidRPr="009B5033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Профилактика экстремизма и асоциального поведения среди подростков", «Твоя безопасность в твоих руках»);</w:t>
      </w:r>
      <w:r w:rsidRPr="009B503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9B5033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2. </w:t>
      </w:r>
      <w:r w:rsidRPr="0070711A">
        <w:rPr>
          <w:rFonts w:ascii="Times New Roman" w:hAnsi="Times New Roman" w:cs="Times New Roman"/>
          <w:iCs/>
          <w:color w:val="000000"/>
          <w:sz w:val="28"/>
          <w:szCs w:val="28"/>
          <w:lang w:eastAsia="ru-RU"/>
        </w:rPr>
        <w:t xml:space="preserve">Проведена </w:t>
      </w:r>
      <w:r w:rsidRPr="009B503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беседа по профилактике правонарушений, предусмотренных статьёй 207 УК РФ «Заведомо ложное сообщение об акте терроризма» (об ответственности за совершение актов «телефонного терроризма»);</w:t>
      </w:r>
      <w:r w:rsidRPr="009B503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  <w:t>3. Инструктажи по темам «Меры личной безопасности», «</w:t>
      </w:r>
      <w:r w:rsidRPr="009B5033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Правила поведения при обнаружении подозрительных предметов»</w:t>
      </w:r>
      <w:proofErr w:type="gramStart"/>
      <w:r w:rsidRPr="009B5033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9B503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«</w:t>
      </w:r>
      <w:proofErr w:type="gramEnd"/>
      <w:r w:rsidRPr="009B503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Правила поведения в условиях ЧС», «</w:t>
      </w:r>
      <w:r w:rsidRPr="009B5033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Как правильно вести себя при захвате заложников»</w:t>
      </w:r>
      <w:r w:rsidRPr="009B503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9B503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  <w:t xml:space="preserve">4. Проводилась  работа по обучению детей правилам безопасного поведения, выработки алгоритма безопасного поведения, с детьми обсуждались и обыгрывались следующие рекомендации по противодействию терроризму:  «Общие правила безопасности», «Всегда готов», «Быть осторожным», «Поведение в толпе», «Набор предметов первой необходимости», «Эвакуация», «Как выявить террориста»,  «При захвате в заложники», «Если вы попали в заложники»,  «Если обнаружена бомба», «Если взорвалась </w:t>
      </w:r>
      <w:r w:rsidRPr="009B503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lastRenderedPageBreak/>
        <w:t>бомба», «Если вас завалило», «Первая помощь в случае ранения»;</w:t>
      </w:r>
      <w:r w:rsidRPr="009B503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  <w:t>5. Совместно с учениками были разработаны и разучены маршруты безопасного движения </w:t>
      </w:r>
      <w:r w:rsidR="000D6F3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учащихся из школы до дома</w:t>
      </w:r>
      <w:r w:rsidRPr="009B503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;</w:t>
      </w:r>
      <w:r w:rsidRPr="009B503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  <w:t>6. Были проведены теоретические занятия с учениками по правилам поведения в случае получения угрозы террорист</w:t>
      </w:r>
      <w:r w:rsidR="000D6F3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ического характера по телефону;</w:t>
      </w:r>
      <w:r w:rsidR="000D6F3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  <w:t>7</w:t>
      </w:r>
      <w:r w:rsidRPr="009B503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. Среди учеников 1-4 классов был организован и проведен конкурс рисунков под девизом «Нет террору!».</w:t>
      </w:r>
      <w:r w:rsidRPr="009B503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="000D6F3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9</w:t>
      </w:r>
      <w:r w:rsidRPr="009B503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. В классах оформлены информационные рубрики</w:t>
      </w:r>
    </w:p>
    <w:p w:rsidR="009B5033" w:rsidRDefault="009B5033" w:rsidP="009B5033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9B503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«Уголок безопасности», добавлены номера телефонов местных подразделений экстренных служб, обновлены памят</w:t>
      </w:r>
      <w:r w:rsidR="000D6F3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ки и инструкции на случай ЧС.</w:t>
      </w:r>
      <w:r w:rsidR="000D6F3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  <w:t>10</w:t>
      </w:r>
      <w:r w:rsidRPr="009B503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.</w:t>
      </w:r>
      <w:r w:rsidR="000D6F3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9B503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ренировочн</w:t>
      </w:r>
      <w:r w:rsidR="000D6F3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ые</w:t>
      </w:r>
      <w:r w:rsidRPr="009B503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эвакуация из школы</w:t>
      </w:r>
      <w:r w:rsidR="000D6F3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один раз в четверть</w:t>
      </w:r>
      <w:proofErr w:type="gramStart"/>
      <w:r w:rsidRPr="009B503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</w:p>
    <w:p w:rsidR="000D6F38" w:rsidRPr="009B5033" w:rsidRDefault="000D6F38" w:rsidP="009B5033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11.Коллектив школы принял участие в Республиканских учениях по эвакуации населения при Ч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С(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март)</w:t>
      </w:r>
    </w:p>
    <w:p w:rsidR="009B5033" w:rsidRPr="009B5033" w:rsidRDefault="009B5033" w:rsidP="009B5033">
      <w:pPr>
        <w:rPr>
          <w:rFonts w:ascii="Times New Roman" w:hAnsi="Times New Roman" w:cs="Times New Roman"/>
          <w:sz w:val="28"/>
          <w:szCs w:val="28"/>
        </w:rPr>
      </w:pPr>
    </w:p>
    <w:p w:rsidR="00064EED" w:rsidRPr="009B5033" w:rsidRDefault="000D6F38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Зам</w:t>
      </w:r>
      <w:proofErr w:type="gramStart"/>
      <w:r>
        <w:rPr>
          <w:rFonts w:ascii="Times New Roman" w:hAnsi="Times New Roman" w:cs="Times New Roman"/>
          <w:sz w:val="28"/>
          <w:szCs w:val="28"/>
        </w:rPr>
        <w:t>.д</w:t>
      </w:r>
      <w:proofErr w:type="gramEnd"/>
      <w:r>
        <w:rPr>
          <w:rFonts w:ascii="Times New Roman" w:hAnsi="Times New Roman" w:cs="Times New Roman"/>
          <w:sz w:val="28"/>
          <w:szCs w:val="28"/>
        </w:rPr>
        <w:t>иректора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</w:t>
      </w:r>
      <w:r w:rsidR="00223DDD">
        <w:rPr>
          <w:rFonts w:ascii="Times New Roman" w:hAnsi="Times New Roman" w:cs="Times New Roman"/>
          <w:sz w:val="28"/>
          <w:szCs w:val="28"/>
        </w:rPr>
        <w:t xml:space="preserve">ВР       </w:t>
      </w:r>
      <w:r>
        <w:rPr>
          <w:rFonts w:ascii="Times New Roman" w:hAnsi="Times New Roman" w:cs="Times New Roman"/>
          <w:sz w:val="28"/>
          <w:szCs w:val="28"/>
        </w:rPr>
        <w:t>Иванова И.В.</w:t>
      </w:r>
    </w:p>
    <w:p w:rsidR="009B5033" w:rsidRPr="009B5033" w:rsidRDefault="009B5033">
      <w:pPr>
        <w:rPr>
          <w:rFonts w:ascii="Times New Roman" w:hAnsi="Times New Roman" w:cs="Times New Roman"/>
          <w:sz w:val="28"/>
          <w:szCs w:val="28"/>
        </w:rPr>
      </w:pPr>
    </w:p>
    <w:sectPr w:rsidR="009B5033" w:rsidRPr="009B5033" w:rsidSect="001D66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033"/>
    <w:rsid w:val="00064EED"/>
    <w:rsid w:val="000D6F38"/>
    <w:rsid w:val="001D661E"/>
    <w:rsid w:val="00223DDD"/>
    <w:rsid w:val="0070711A"/>
    <w:rsid w:val="009B5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0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B503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0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B503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684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495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Ирина</cp:lastModifiedBy>
  <cp:revision>2</cp:revision>
  <dcterms:created xsi:type="dcterms:W3CDTF">2019-04-16T08:01:00Z</dcterms:created>
  <dcterms:modified xsi:type="dcterms:W3CDTF">2019-04-16T08:01:00Z</dcterms:modified>
</cp:coreProperties>
</file>